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13" w:rsidRDefault="001E3413" w:rsidP="001E3413">
      <w:pPr>
        <w:jc w:val="center"/>
        <w:rPr>
          <w:b/>
          <w:color w:val="002060"/>
          <w:sz w:val="28"/>
          <w:szCs w:val="28"/>
        </w:rPr>
      </w:pPr>
      <w:r w:rsidRPr="009B5688">
        <w:rPr>
          <w:b/>
          <w:color w:val="002060"/>
          <w:sz w:val="28"/>
          <w:szCs w:val="28"/>
        </w:rPr>
        <w:t xml:space="preserve">Рекомендации родителям, имеющих детей </w:t>
      </w:r>
    </w:p>
    <w:p w:rsidR="001E3413" w:rsidRPr="009B5688" w:rsidRDefault="001E3413" w:rsidP="001E3413">
      <w:pPr>
        <w:jc w:val="center"/>
        <w:rPr>
          <w:b/>
          <w:color w:val="002060"/>
          <w:sz w:val="28"/>
          <w:szCs w:val="28"/>
        </w:rPr>
      </w:pPr>
      <w:r w:rsidRPr="009B5688">
        <w:rPr>
          <w:b/>
          <w:color w:val="002060"/>
          <w:sz w:val="28"/>
          <w:szCs w:val="28"/>
        </w:rPr>
        <w:t>с задержкой психического развития (ЗПР)</w:t>
      </w:r>
    </w:p>
    <w:p w:rsidR="001E3413" w:rsidRDefault="001E3413" w:rsidP="001E3413">
      <w:pPr>
        <w:jc w:val="both"/>
        <w:rPr>
          <w:sz w:val="28"/>
          <w:szCs w:val="28"/>
        </w:rPr>
      </w:pPr>
    </w:p>
    <w:p w:rsidR="001E3413" w:rsidRPr="008B67E7" w:rsidRDefault="001E3413" w:rsidP="001E3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диагноз ЗПР ставится врачом-неврологом.</w:t>
      </w:r>
    </w:p>
    <w:p w:rsidR="001E3413" w:rsidRPr="008B67E7" w:rsidRDefault="001E3413" w:rsidP="001E3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диагноз ЗПР означает, что ребенок развивается так же как и все остальные дети, только медленнее.</w:t>
      </w:r>
    </w:p>
    <w:p w:rsidR="001E3413" w:rsidRPr="008B67E7" w:rsidRDefault="001E3413" w:rsidP="001E3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чем раньше начнете занятия со специалистами, тем быстрее ребенок догонит в развитии своих сверстников.</w:t>
      </w:r>
    </w:p>
    <w:p w:rsidR="001E3413" w:rsidRPr="008B67E7" w:rsidRDefault="001E3413" w:rsidP="001E3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специалисты, которые помогут вашему ребенку: учитель-дефектолог, педагог-психолог, учитель-логопед.</w:t>
      </w:r>
    </w:p>
    <w:p w:rsidR="001E3413" w:rsidRPr="008B67E7" w:rsidRDefault="001E3413" w:rsidP="001E3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для детей с ЗПР существуют специализированные дошкол</w:t>
      </w:r>
      <w:r>
        <w:rPr>
          <w:sz w:val="28"/>
          <w:szCs w:val="28"/>
        </w:rPr>
        <w:t>ьные образовательные учреждения или комбинированные группы  в детских садах</w:t>
      </w:r>
      <w:r w:rsidRPr="008B67E7">
        <w:rPr>
          <w:sz w:val="28"/>
          <w:szCs w:val="28"/>
        </w:rPr>
        <w:t>.</w:t>
      </w:r>
    </w:p>
    <w:p w:rsidR="001E3413" w:rsidRPr="008B67E7" w:rsidRDefault="001E3413" w:rsidP="001E3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чтобы попасть в специализированное учреждение</w:t>
      </w:r>
      <w:r>
        <w:rPr>
          <w:sz w:val="28"/>
          <w:szCs w:val="28"/>
        </w:rPr>
        <w:t xml:space="preserve"> или посещать ДОУ, обучаясь по адаптированной образовательной программе, </w:t>
      </w:r>
      <w:r w:rsidRPr="008B67E7">
        <w:rPr>
          <w:sz w:val="28"/>
          <w:szCs w:val="28"/>
        </w:rPr>
        <w:t xml:space="preserve">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(ПМПК).</w:t>
      </w:r>
    </w:p>
    <w:p w:rsidR="001E3413" w:rsidRPr="008B67E7" w:rsidRDefault="001E3413" w:rsidP="001E3413">
      <w:pPr>
        <w:jc w:val="both"/>
        <w:rPr>
          <w:sz w:val="28"/>
          <w:szCs w:val="28"/>
        </w:rPr>
      </w:pP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3413"/>
    <w:rsid w:val="001E3413"/>
    <w:rsid w:val="003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2020-08-03T13:51:00Z</dcterms:created>
  <dcterms:modified xsi:type="dcterms:W3CDTF">2020-08-03T13:52:00Z</dcterms:modified>
</cp:coreProperties>
</file>